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977" w:rsidRPr="00875977" w:rsidRDefault="00875977" w:rsidP="00875977">
      <w:pPr>
        <w:ind w:firstLine="708"/>
        <w:rPr>
          <w:b/>
          <w:szCs w:val="24"/>
        </w:rPr>
      </w:pPr>
      <w:bookmarkStart w:id="0" w:name="_GoBack"/>
      <w:bookmarkEnd w:id="0"/>
      <w:r w:rsidRPr="00875977">
        <w:rPr>
          <w:b/>
          <w:szCs w:val="24"/>
        </w:rPr>
        <w:t>Geschäftsverteilungsplan der Gerichtsvollzieher</w:t>
      </w:r>
    </w:p>
    <w:p w:rsidR="00875977" w:rsidRDefault="00875977" w:rsidP="00875977">
      <w:pPr>
        <w:pStyle w:val="Listenabsatz"/>
        <w:rPr>
          <w:rFonts w:ascii="Arial" w:hAnsi="Arial" w:cs="Arial"/>
          <w:sz w:val="24"/>
          <w:szCs w:val="24"/>
        </w:rPr>
      </w:pPr>
    </w:p>
    <w:p w:rsidR="00875977" w:rsidRDefault="00875977" w:rsidP="00875977">
      <w:pPr>
        <w:pStyle w:val="Listenabsatz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Ab dem 01.02.2021 ist Frau </w:t>
      </w:r>
      <w:r w:rsidR="00230BC2">
        <w:rPr>
          <w:rFonts w:ascii="Arial" w:hAnsi="Arial" w:cs="Arial"/>
          <w:sz w:val="24"/>
          <w:szCs w:val="24"/>
        </w:rPr>
        <w:t>Gerichtsvollzieherin</w:t>
      </w:r>
      <w:r>
        <w:rPr>
          <w:rFonts w:ascii="Arial" w:hAnsi="Arial" w:cs="Arial"/>
          <w:sz w:val="24"/>
          <w:szCs w:val="24"/>
        </w:rPr>
        <w:t xml:space="preserve"> Sara Schuttenberg für die Geschäfte der Gerichtsvollzieher bei dem Amtsgericht Wermelskirchen zuständig. </w:t>
      </w:r>
    </w:p>
    <w:p w:rsidR="00875977" w:rsidRDefault="00875977" w:rsidP="00875977">
      <w:pPr>
        <w:pStyle w:val="Listenabsatz"/>
        <w:rPr>
          <w:rFonts w:ascii="Arial" w:hAnsi="Arial" w:cs="Arial"/>
          <w:sz w:val="24"/>
          <w:szCs w:val="24"/>
        </w:rPr>
      </w:pPr>
    </w:p>
    <w:p w:rsidR="00875977" w:rsidRDefault="00875977" w:rsidP="00875977">
      <w:pPr>
        <w:pStyle w:val="Listenabsatz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Bei Abwesenheit oder Verhinderung von Frau Schuttenberg wird der Gerichtsvollzieherdienst des Amtsgerichts Wermelskirchen durch Verfügung der Präsidentin d</w:t>
      </w:r>
      <w:r w:rsidR="00230BC2">
        <w:rPr>
          <w:rFonts w:ascii="Arial" w:hAnsi="Arial" w:cs="Arial"/>
          <w:sz w:val="24"/>
          <w:szCs w:val="24"/>
        </w:rPr>
        <w:t xml:space="preserve">es Oberlandesgerichts Köln vom </w:t>
      </w:r>
      <w:r>
        <w:rPr>
          <w:rFonts w:ascii="Arial" w:hAnsi="Arial" w:cs="Arial"/>
          <w:sz w:val="24"/>
          <w:szCs w:val="24"/>
        </w:rPr>
        <w:t xml:space="preserve">21.05.2021, AZ: 3210 Wermelskirchen 19 (2B) auf den Gerichtsvollzieherdienst des Amtsgerichts Bergisch Gladbach übertragen. </w:t>
      </w:r>
    </w:p>
    <w:p w:rsidR="000230AF" w:rsidRPr="000D7918" w:rsidRDefault="000230AF" w:rsidP="000D7918">
      <w:pPr>
        <w:spacing w:after="0" w:line="320" w:lineRule="atLeast"/>
      </w:pPr>
    </w:p>
    <w:sectPr w:rsidR="000230AF" w:rsidRPr="000D791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DB0F8C"/>
    <w:multiLevelType w:val="hybridMultilevel"/>
    <w:tmpl w:val="E6FCE80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ocumentProtection w:edit="readOnly" w:formatting="1" w:enforcement="1" w:cryptProviderType="rsaAES" w:cryptAlgorithmClass="hash" w:cryptAlgorithmType="typeAny" w:cryptAlgorithmSid="14" w:cryptSpinCount="100000" w:hash="NAD2e9pbGAivTHlaHz0rS2W3U6jLFuPUvgOYbpU46hoxkuvg03oqvpa45YosG+KYNvUrCIj12huWKFkNKWnApA==" w:salt="SKkDtHC3Tr/M+ny2n8bf8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977"/>
    <w:rsid w:val="000230AF"/>
    <w:rsid w:val="000D7918"/>
    <w:rsid w:val="00224D61"/>
    <w:rsid w:val="00230BC2"/>
    <w:rsid w:val="00245482"/>
    <w:rsid w:val="0057121F"/>
    <w:rsid w:val="006A4720"/>
    <w:rsid w:val="00703B62"/>
    <w:rsid w:val="00875977"/>
    <w:rsid w:val="00887593"/>
    <w:rsid w:val="008E4C84"/>
    <w:rsid w:val="009A3A9E"/>
    <w:rsid w:val="00B63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9603E9-80CE-4C66-8CD1-511F859B8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 w:cs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75977"/>
    <w:pPr>
      <w:ind w:left="720"/>
      <w:contextualSpacing/>
    </w:pPr>
    <w:rPr>
      <w:rFonts w:asciiTheme="minorHAnsi" w:hAnsiTheme="minorHAnsi" w:cstheme="minorBid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446</Characters>
  <Application>Microsoft Office Word</Application>
  <DocSecurity>8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Justiz Land NRW</Company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Dolle, Sandra</dc:creator>
  <cp:keywords/>
  <dc:description/>
  <cp:lastModifiedBy>Dolle, Sandra</cp:lastModifiedBy>
  <cp:revision>3</cp:revision>
  <dcterms:created xsi:type="dcterms:W3CDTF">2025-02-26T09:34:00Z</dcterms:created>
  <dcterms:modified xsi:type="dcterms:W3CDTF">2025-02-26T09:38:00Z</dcterms:modified>
</cp:coreProperties>
</file>